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D2" w:rsidRPr="003F57D2" w:rsidRDefault="002176F8" w:rsidP="003F57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Personal </w:t>
      </w:r>
      <w:r w:rsidR="000A3324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Budgeting with AI - </w:t>
      </w:r>
      <w:r w:rsidR="003F57D2" w:rsidRPr="003F57D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Smart Money, Smarter AI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>Companion Guide &amp; Quick Reference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🎯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Course Quick Recap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Module 1: Budgeting Foundations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Key Takeaway: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AI enhances budgeting, but fundamentals come first.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Essential Principles:</w:t>
      </w:r>
    </w:p>
    <w:p w:rsidR="003F57D2" w:rsidRPr="003F57D2" w:rsidRDefault="003F57D2" w:rsidP="003F5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50/30/20 Rule: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50% needs, 30% wants, 20% savings/debt</w:t>
      </w:r>
    </w:p>
    <w:p w:rsidR="003F57D2" w:rsidRPr="003F57D2" w:rsidRDefault="003F57D2" w:rsidP="003F5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Zero-Based Budgeting: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Every pound gets assigned a job</w:t>
      </w:r>
    </w:p>
    <w:p w:rsidR="003F57D2" w:rsidRPr="003F57D2" w:rsidRDefault="003F57D2" w:rsidP="003F5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Budgeting = Financial freedom, not restriction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Module 2: AI Tools Landscape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Key Takeaway: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Claude is best for budget analysis from bank statements.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Tool Comparison:</w:t>
      </w:r>
    </w:p>
    <w:p w:rsidR="003F57D2" w:rsidRPr="003F57D2" w:rsidRDefault="003F57D2" w:rsidP="003F5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ChatGPT: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Great for advice, struggles with PDF analysis</w:t>
      </w:r>
    </w:p>
    <w:p w:rsidR="003F57D2" w:rsidRPr="003F57D2" w:rsidRDefault="003F57D2" w:rsidP="003F5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Claude: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Best for multi-document budget analysis </w:t>
      </w: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</w:p>
    <w:p w:rsidR="003F57D2" w:rsidRPr="003F57D2" w:rsidRDefault="003F57D2" w:rsidP="003F5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Copilot: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Powerful but one-file 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at a time </w:t>
      </w:r>
      <w:r w:rsidRPr="003F57D2">
        <w:rPr>
          <w:rFonts w:eastAsia="Times New Roman" w:cstheme="minorHAnsi"/>
          <w:sz w:val="24"/>
          <w:szCs w:val="24"/>
          <w:lang w:eastAsia="en-GB"/>
        </w:rPr>
        <w:t>limitation</w:t>
      </w:r>
    </w:p>
    <w:p w:rsidR="003F57D2" w:rsidRPr="003F57D2" w:rsidRDefault="003F57D2" w:rsidP="003F5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Gemini: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Too granular for practical budgeting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Module 3: Data Privacy First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Key Takeaway: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Always anonymise before uploading financial data.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Privacy Checklist: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Work on copies, never originals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Replace names with "Account Holder"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Change addresses to "Home Address"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Generalise merchant names ("Supermarket" not "Shoprite Douglas")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lastRenderedPageBreak/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Keep amounts exact, anonymise everything else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Use the "friend test" - if they can identify it's yours, anonymise more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Module 4: Hands-On with Claude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Key Takeaway: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Context-setting and good prompts get better results.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Module 5: Trust but Verify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Key Takeaway: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Not all AI recommendations deserve equal attention.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Evaluation Framework: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Trust: Mathematical facts, pattern observations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⚠️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Question: Behavioural recommendations, lifestyle changes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Ignore: Extreme cuts, elimination of all "fun" spending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The 1-3-5 Rule:</w:t>
      </w:r>
    </w:p>
    <w:p w:rsidR="003F57D2" w:rsidRPr="003F57D2" w:rsidRDefault="003F57D2" w:rsidP="003F5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1 change immediately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(easy wins)</w:t>
      </w:r>
    </w:p>
    <w:p w:rsidR="003F57D2" w:rsidRPr="003F57D2" w:rsidRDefault="003F57D2" w:rsidP="003F5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3 changes this month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(realistic adjustments)</w:t>
      </w:r>
    </w:p>
    <w:p w:rsidR="003F57D2" w:rsidRPr="003F57D2" w:rsidRDefault="003F57D2" w:rsidP="003F5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5 changes to consider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(future improvements)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Module 6: Next Steps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Key Takeaway: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AI is your starting point, not your destination.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📝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Copy-and-Paste Claude Prompt</w:t>
      </w:r>
    </w:p>
    <w:p w:rsidR="00A46833" w:rsidRDefault="00A46833" w:rsidP="003F57D2">
      <w:pPr>
        <w:spacing w:before="100" w:beforeAutospacing="1" w:after="100" w:afterAutospacing="1" w:line="240" w:lineRule="auto"/>
        <w:outlineLvl w:val="1"/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</w:pPr>
      <w:r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 xml:space="preserve">Act as my personal budgeting helper. I’ll give you a three-month </w:t>
      </w:r>
      <w:r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>pdf</w:t>
      </w:r>
      <w:r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 xml:space="preserve"> export of my </w:t>
      </w:r>
      <w:r w:rsidR="00D85B3D"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>bank account statements</w:t>
      </w:r>
      <w:r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 xml:space="preserve">. Using only </w:t>
      </w:r>
      <w:r w:rsidR="00D85B3D"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>those</w:t>
      </w:r>
      <w:r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 xml:space="preserve"> file</w:t>
      </w:r>
      <w:r w:rsidR="00D85B3D"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 xml:space="preserve">s, please: </w:t>
      </w:r>
      <w:r>
        <w:rPr>
          <w:rFonts w:ascii="Segoe UI" w:hAnsi="Segoe UI" w:cs="Segoe UI"/>
          <w:color w:val="141413"/>
          <w:spacing w:val="-6"/>
          <w:sz w:val="23"/>
          <w:szCs w:val="23"/>
          <w:shd w:val="clear" w:color="auto" w:fill="F0EEE6"/>
        </w:rPr>
        <w:t>Group each payment into sensible budget categories (e.g. housing, groceries, travel, subscriptions). Flag any items that look ad-hoc, seasonal or yearly, and list them separately. Show what percentage of my total spending each category represents. Present the results in a clear table I can copy into a spreadsheet. Finish with a short note explaining how I can turn these figures into a zero-based budget where every pound already in my account is given a specific job before I spend it. Important constraints: Do not connect to any bank or external service. Work only with the data I provide. All amounts are in pounds sterling (GBP).</w:t>
      </w:r>
    </w:p>
    <w:p w:rsidR="00D85B3D" w:rsidRPr="003F57D2" w:rsidRDefault="00D85B3D" w:rsidP="00D85B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>
        <w:rPr>
          <w:rFonts w:eastAsia="Times New Roman" w:cstheme="minorHAnsi"/>
          <w:b/>
          <w:bCs/>
          <w:sz w:val="27"/>
          <w:szCs w:val="27"/>
          <w:lang w:eastAsia="en-GB"/>
        </w:rPr>
        <w:t>Other personal finance prompt ideas;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lastRenderedPageBreak/>
        <w:t>I'd like help analysing my personal spending patterns and creating a budget. I'm going to upload three months of anonymised bank statements (all personal information has been removed for privacy).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Please help me: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1. Categorise all expenses into clear budget categories (Housing, Transport, Food, Entertainment, etc.)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2. Calculate the percentage breakdown of my spending across categories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3. Identify any spending patterns or trends across the three months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4. Compare my spending to common budgeting guidelines like the 50/30/20 rule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5. Highlight any areas where I might be overspending or could optimise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6. Suggest 3 specific, actionable improvements I could make to my budget</w:t>
      </w: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3F57D2" w:rsidRPr="003F57D2" w:rsidRDefault="003F57D2" w:rsidP="00D85B3D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F57D2">
        <w:rPr>
          <w:rFonts w:eastAsia="Times New Roman" w:cstheme="minorHAnsi"/>
          <w:sz w:val="20"/>
          <w:szCs w:val="20"/>
          <w:lang w:eastAsia="en-GB"/>
        </w:rPr>
        <w:t>Please focus on practical insights rather than overly detailed breakdowns. I want to understand my spending patterns and identify realistic opportunities for improvement.</w:t>
      </w:r>
    </w:p>
    <w:p w:rsidR="00052747" w:rsidRPr="00052747" w:rsidRDefault="00052747" w:rsidP="000527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52747">
        <w:rPr>
          <w:rFonts w:eastAsia="Times New Roman" w:cstheme="minorHAnsi"/>
          <w:b/>
          <w:bCs/>
          <w:sz w:val="27"/>
          <w:szCs w:val="27"/>
          <w:lang w:eastAsia="en-GB"/>
        </w:rPr>
        <w:t>1. Create a Monthly Budget Plan</w:t>
      </w:r>
    </w:p>
    <w:p w:rsidR="00052747" w:rsidRPr="00052747" w:rsidRDefault="00052747" w:rsidP="000527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A3C42"/>
          <w:sz w:val="21"/>
          <w:szCs w:val="21"/>
        </w:rPr>
      </w:pP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Act as an expert in finance and budgeting. Generate a comprehensive budget plan based on the provided [income], [expenses], and [savings goals]. Your task involves 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analysing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 the financial data to create a realistic and achievable budget that balances monthly expenses with savings objectives. Ensure that the budget allocates funds wisely to cover essential expenses, debt repayment (if any), and contributes towards the [savings goals] without compromising financial stability.</w:t>
      </w:r>
    </w:p>
    <w:p w:rsidR="00052747" w:rsidRPr="00052747" w:rsidRDefault="00052747" w:rsidP="000527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52747">
        <w:rPr>
          <w:rFonts w:eastAsia="Times New Roman" w:cstheme="minorHAnsi"/>
          <w:b/>
          <w:bCs/>
          <w:sz w:val="27"/>
          <w:szCs w:val="27"/>
          <w:lang w:eastAsia="en-GB"/>
        </w:rPr>
        <w:t>2. Track Expenses</w:t>
      </w:r>
    </w:p>
    <w:p w:rsidR="00052747" w:rsidRPr="00052747" w:rsidRDefault="00052747" w:rsidP="000527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A3C42"/>
          <w:sz w:val="21"/>
          <w:szCs w:val="21"/>
        </w:rPr>
      </w:pPr>
      <w:r w:rsidRPr="00052747">
        <w:rPr>
          <w:rFonts w:asciiTheme="minorHAnsi" w:hAnsiTheme="minorHAnsi" w:cstheme="minorHAnsi"/>
          <w:color w:val="2A3C42"/>
          <w:sz w:val="21"/>
          <w:szCs w:val="21"/>
        </w:rPr>
        <w:t>Act as an expert in finance and budg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eting. Your task is to categorise and summaris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e monthly expenses, providing a clear and concise overview that will help in understanding spending habits and identifying areas for potential s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avings. You will need to organis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e the expenses into relevant categories such as housing, groceries, utilities, entertainment, transportation, and miscellaneous. Each category should have a total amount spent for the month, along with a brief analysis comparing it to previous months to identify trends.</w:t>
      </w:r>
    </w:p>
    <w:p w:rsidR="00052747" w:rsidRPr="00052747" w:rsidRDefault="00052747" w:rsidP="000527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52747">
        <w:rPr>
          <w:rFonts w:eastAsia="Times New Roman" w:cstheme="minorHAnsi"/>
          <w:b/>
          <w:bCs/>
          <w:sz w:val="27"/>
          <w:szCs w:val="27"/>
          <w:lang w:eastAsia="en-GB"/>
        </w:rPr>
        <w:t>3. Set Savings Goals</w:t>
      </w:r>
    </w:p>
    <w:p w:rsidR="00052747" w:rsidRPr="00052747" w:rsidRDefault="00052747" w:rsidP="000527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A3C42"/>
          <w:sz w:val="21"/>
          <w:szCs w:val="21"/>
        </w:rPr>
      </w:pP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Act as an expert in finance and budgeting, 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tasked with providing personalis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ed and achievable savings goals and strategies tailored to an individual's specific [income] and [expense patterns]. Your role is to 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analyse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 the provided financial information, identify are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as where expenses can be minimis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ed, and suggest realistic savings targets. You will also develop a comprehensive plan that outlines actionable steps for effectively managing income, reducing unnec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essary expenditures, and optimis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ing savings. This plan should include recommendations for budgeting tools or apps, advice on debt management, and strategies for increasing income if necessary.</w:t>
      </w:r>
    </w:p>
    <w:p w:rsidR="00052747" w:rsidRPr="00052747" w:rsidRDefault="00052747" w:rsidP="000527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52747">
        <w:rPr>
          <w:rFonts w:eastAsia="Times New Roman" w:cstheme="minorHAnsi"/>
          <w:b/>
          <w:bCs/>
          <w:sz w:val="27"/>
          <w:szCs w:val="27"/>
          <w:lang w:eastAsia="en-GB"/>
        </w:rPr>
        <w:t>4. Find Cost-Cutting Opportunities</w:t>
      </w:r>
    </w:p>
    <w:p w:rsidR="00052747" w:rsidRPr="00052747" w:rsidRDefault="00052747" w:rsidP="000527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A3C42"/>
          <w:sz w:val="21"/>
          <w:szCs w:val="21"/>
        </w:rPr>
      </w:pP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Act as an expert in finance and budgeting, tasked with 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analysing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 [expenses] to identify areas where 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we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 can cut back. Your role involves meticulously reviewing the deta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iled list of expenses, categoris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 xml:space="preserve">ing them appropriately, and identifying patterns or trends that indicate overspending or inefficient use of 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lastRenderedPageBreak/>
        <w:t>resources. Employ your expertise to recommend specific areas where costs can be reduced without compromising the quality of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 xml:space="preserve"> life and/or business operations.</w:t>
      </w:r>
    </w:p>
    <w:p w:rsidR="00052747" w:rsidRPr="00052747" w:rsidRDefault="00052747" w:rsidP="000527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52747">
        <w:rPr>
          <w:rFonts w:eastAsia="Times New Roman" w:cstheme="minorHAnsi"/>
          <w:b/>
          <w:bCs/>
          <w:sz w:val="27"/>
          <w:szCs w:val="27"/>
          <w:lang w:eastAsia="en-GB"/>
        </w:rPr>
        <w:t>5. Plan for Large Purchases</w:t>
      </w:r>
    </w:p>
    <w:p w:rsidR="00052747" w:rsidRPr="00052747" w:rsidRDefault="00052747" w:rsidP="000527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A3C42"/>
          <w:sz w:val="21"/>
          <w:szCs w:val="21"/>
        </w:rPr>
      </w:pPr>
      <w:r w:rsidRPr="00052747">
        <w:rPr>
          <w:rFonts w:asciiTheme="minorHAnsi" w:hAnsiTheme="minorHAnsi" w:cstheme="minorHAnsi"/>
          <w:color w:val="2A3C42"/>
          <w:sz w:val="21"/>
          <w:szCs w:val="21"/>
        </w:rPr>
        <w:t>Act as an expert in finance and budgeting. Your task is to create comprehensive savings plans tailored for individuals looking to purchase big-ticket items such as cars, homes, or luxury vacations. The plans should be realistic and structured to accommodate various income levels and financial situations. Each plan must include a detailed budget breakdown, savings milestones, recommended savings tools or acco</w:t>
      </w:r>
      <w:r w:rsidR="00375E07">
        <w:rPr>
          <w:rFonts w:asciiTheme="minorHAnsi" w:hAnsiTheme="minorHAnsi" w:cstheme="minorHAnsi"/>
          <w:color w:val="2A3C42"/>
          <w:sz w:val="21"/>
          <w:szCs w:val="21"/>
        </w:rPr>
        <w:t>unts, and strategies for minimis</w:t>
      </w:r>
      <w:r w:rsidRPr="00052747">
        <w:rPr>
          <w:rFonts w:asciiTheme="minorHAnsi" w:hAnsiTheme="minorHAnsi" w:cstheme="minorHAnsi"/>
          <w:color w:val="2A3C42"/>
          <w:sz w:val="21"/>
          <w:szCs w:val="21"/>
        </w:rPr>
        <w:t>ing expenses to increase savings.</w:t>
      </w:r>
    </w:p>
    <w:p w:rsidR="00052747" w:rsidRPr="00052747" w:rsidRDefault="00052747" w:rsidP="000527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52747">
        <w:rPr>
          <w:rFonts w:eastAsia="Times New Roman" w:cstheme="minorHAnsi"/>
          <w:b/>
          <w:bCs/>
          <w:sz w:val="27"/>
          <w:szCs w:val="27"/>
          <w:lang w:eastAsia="en-GB"/>
        </w:rPr>
        <w:t>6. Simulate Financial Scenarios</w:t>
      </w:r>
    </w:p>
    <w:p w:rsidR="00052747" w:rsidRPr="00052747" w:rsidRDefault="00052747" w:rsidP="000527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A3C42"/>
          <w:sz w:val="21"/>
          <w:szCs w:val="21"/>
        </w:rPr>
      </w:pPr>
      <w:r w:rsidRPr="00052747">
        <w:rPr>
          <w:rFonts w:asciiTheme="minorHAnsi" w:hAnsiTheme="minorHAnsi" w:cstheme="minorHAnsi"/>
          <w:color w:val="2A3C42"/>
          <w:sz w:val="21"/>
          <w:szCs w:val="21"/>
        </w:rPr>
        <w:t>As an expert in finance and budgeting, your task is to model the financial impacts of [major life decision]. This involves a comprehensive analysis of all relevant financial aspects, including but not limited to initial costs, ongoing expenses, potential savings, and long-term financial implications. You will need to gather data on prices, interest rates, insurance premiums, maintenance costs, and any other expenses related to the decision.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Pro Tips for Better Results:</w:t>
      </w:r>
    </w:p>
    <w:p w:rsidR="003F57D2" w:rsidRPr="003F57D2" w:rsidRDefault="003F57D2" w:rsidP="003F5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 xml:space="preserve">Upload </w:t>
      </w:r>
      <w:r w:rsidR="00375E07">
        <w:rPr>
          <w:rFonts w:eastAsia="Times New Roman" w:cstheme="minorHAnsi"/>
          <w:sz w:val="24"/>
          <w:szCs w:val="24"/>
          <w:lang w:eastAsia="en-GB"/>
        </w:rPr>
        <w:t>several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statements at once for pattern recognition</w:t>
      </w:r>
    </w:p>
    <w:p w:rsidR="003F57D2" w:rsidRPr="003F57D2" w:rsidRDefault="003F57D2" w:rsidP="003F5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Ask follow-up questions like "Can you break down my transport costs further?"</w:t>
      </w:r>
    </w:p>
    <w:p w:rsidR="003F57D2" w:rsidRPr="003F57D2" w:rsidRDefault="003F57D2" w:rsidP="003F5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Request clarification if categories don't make sense</w:t>
      </w:r>
    </w:p>
    <w:p w:rsidR="003F57D2" w:rsidRPr="003F57D2" w:rsidRDefault="003F57D2" w:rsidP="003F5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Ask "Why do you recommend this change?" for better understanding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🔒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Privacy &amp; Security Quick Reference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Before You Upload Anything: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Make copies of original statements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Replace all personal names and addresses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Generalise specific merchant names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Remove or generalise reference numbers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Keep amounts exact (needed for analysis)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Test with the "friend test"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Red Flags - Never Share: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Real account numbers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lastRenderedPageBreak/>
        <w:t>❌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Sort codes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Personal names and addresses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Specific merchant locations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❌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Reference numbers with personal info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Safe to Keep: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Transaction amounts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Generic dates</w:t>
      </w:r>
    </w:p>
    <w:p w:rsidR="00A46833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="00A46833">
        <w:rPr>
          <w:rFonts w:eastAsia="Times New Roman" w:cstheme="minorHAnsi"/>
          <w:sz w:val="24"/>
          <w:szCs w:val="24"/>
          <w:lang w:eastAsia="en-GB"/>
        </w:rPr>
        <w:t xml:space="preserve"> General merchant categories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ascii="Segoe UI Symbol" w:eastAsia="Times New Roman" w:hAnsi="Segoe UI Symbol" w:cs="Segoe UI Symbol"/>
          <w:sz w:val="24"/>
          <w:szCs w:val="24"/>
          <w:lang w:eastAsia="en-GB"/>
        </w:rPr>
        <w:t>✅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Transaction types (Direct Debit, Card Payment, etc.)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⚠️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When to Question AI Advice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Red Flags in Recommendations:</w:t>
      </w:r>
    </w:p>
    <w:p w:rsidR="003F57D2" w:rsidRPr="003F57D2" w:rsidRDefault="003F57D2" w:rsidP="003F5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Suggests eliminating ALL discretionary spending</w:t>
      </w:r>
    </w:p>
    <w:p w:rsidR="003F57D2" w:rsidRPr="003F57D2" w:rsidRDefault="003F57D2" w:rsidP="003F5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Recommends extreme budget cuts (40%+ reductions)</w:t>
      </w:r>
    </w:p>
    <w:p w:rsidR="003F57D2" w:rsidRPr="003F57D2" w:rsidRDefault="003F57D2" w:rsidP="003F5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Ignores the context behind spending</w:t>
      </w:r>
    </w:p>
    <w:p w:rsidR="003F57D2" w:rsidRPr="003F57D2" w:rsidRDefault="003F57D2" w:rsidP="003F5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Treats all irregular expenses as "overspending"</w:t>
      </w:r>
    </w:p>
    <w:p w:rsidR="003F57D2" w:rsidRPr="003F57D2" w:rsidRDefault="003F57D2" w:rsidP="003F5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Makes major life change suggestions based on limited data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Good AI Advice Looks Like:</w:t>
      </w:r>
    </w:p>
    <w:p w:rsidR="003F57D2" w:rsidRPr="003F57D2" w:rsidRDefault="003F57D2" w:rsidP="003F5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Specific, actionable suggestions with clear financial impact</w:t>
      </w:r>
    </w:p>
    <w:p w:rsidR="003F57D2" w:rsidRPr="003F57D2" w:rsidRDefault="003F57D2" w:rsidP="003F5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Recognises patterns without making lifestyle judgements</w:t>
      </w:r>
    </w:p>
    <w:p w:rsidR="003F57D2" w:rsidRPr="003F57D2" w:rsidRDefault="003F57D2" w:rsidP="003F5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Includes dollar/pound amounts in recommendations</w:t>
      </w:r>
    </w:p>
    <w:p w:rsidR="003F57D2" w:rsidRPr="003F57D2" w:rsidRDefault="003F57D2" w:rsidP="003F5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Suggests consolidation rather than elimination</w:t>
      </w:r>
    </w:p>
    <w:p w:rsidR="003F57D2" w:rsidRPr="003F57D2" w:rsidRDefault="003F57D2" w:rsidP="003F5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Acknowledges irregular but necessary expenses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The Four-Question Filter:</w:t>
      </w:r>
    </w:p>
    <w:p w:rsidR="003F57D2" w:rsidRPr="003F57D2" w:rsidRDefault="003F57D2" w:rsidP="003F5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Does this align with my values?</w:t>
      </w:r>
    </w:p>
    <w:p w:rsidR="003F57D2" w:rsidRPr="003F57D2" w:rsidRDefault="003F57D2" w:rsidP="003F5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Is this realistic for my lifestyle?</w:t>
      </w:r>
    </w:p>
    <w:p w:rsidR="003F57D2" w:rsidRPr="003F57D2" w:rsidRDefault="003F57D2" w:rsidP="003F5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What's the actual financial impact?</w:t>
      </w:r>
    </w:p>
    <w:p w:rsidR="003F57D2" w:rsidRPr="003F57D2" w:rsidRDefault="003F57D2" w:rsidP="003F5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Does this feel sustainable long-term?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lastRenderedPageBreak/>
        <w:t>🎓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Recommended Learning Resources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Free Online Learning</w:t>
      </w:r>
      <w:r w:rsidR="006A1D05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Resources</w:t>
      </w:r>
    </w:p>
    <w:p w:rsidR="003F57D2" w:rsidRPr="003F57D2" w:rsidRDefault="003F57D2" w:rsidP="006A1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Open University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Free personal finance courses</w:t>
      </w:r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5" w:history="1">
        <w:r w:rsidR="006A1D05"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https://www.open.edu/openlearn/money-management</w:t>
        </w:r>
      </w:hyperlink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3F57D2" w:rsidRPr="003F57D2" w:rsidRDefault="003F57D2" w:rsidP="006A1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Money and Pensions Service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UK government financial guidance</w:t>
      </w:r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6" w:history="1">
        <w:r w:rsidR="006A1D05"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https://www.moneyhelper.org.uk/en</w:t>
        </w:r>
      </w:hyperlink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3F57D2" w:rsidRPr="003F57D2" w:rsidRDefault="003F57D2" w:rsidP="006A1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Khan Academy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Personal finance basics</w:t>
      </w:r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7" w:history="1">
        <w:r w:rsidR="006A1D05"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https://www.khanacademy.org/college-careers-more/personal-finance</w:t>
        </w:r>
      </w:hyperlink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Local Support</w:t>
      </w:r>
    </w:p>
    <w:p w:rsidR="003F57D2" w:rsidRPr="003F57D2" w:rsidRDefault="003F57D2" w:rsidP="006A1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Citizens Advice </w:t>
      </w:r>
      <w:r w:rsidRPr="003F57D2">
        <w:rPr>
          <w:rFonts w:eastAsia="Times New Roman" w:cstheme="minorHAnsi"/>
          <w:sz w:val="24"/>
          <w:szCs w:val="24"/>
          <w:lang w:eastAsia="en-GB"/>
        </w:rPr>
        <w:t>- Free financial guidance</w:t>
      </w:r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8" w:history="1">
        <w:r w:rsidR="006A1D05"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http://www.citizensadvice.im/</w:t>
        </w:r>
      </w:hyperlink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3F57D2" w:rsidRPr="003F57D2" w:rsidRDefault="003F57D2" w:rsidP="003F57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Local bank workshops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Check with your bank for seminars</w:t>
      </w:r>
      <w:r w:rsidR="0079193A">
        <w:rPr>
          <w:rFonts w:eastAsia="Times New Roman" w:cstheme="minorHAnsi"/>
          <w:sz w:val="24"/>
          <w:szCs w:val="24"/>
          <w:lang w:eastAsia="en-GB"/>
        </w:rPr>
        <w:t xml:space="preserve"> and help</w:t>
      </w:r>
      <w:bookmarkStart w:id="0" w:name="_GoBack"/>
      <w:bookmarkEnd w:id="0"/>
    </w:p>
    <w:p w:rsidR="003F57D2" w:rsidRDefault="003F57D2" w:rsidP="006A1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IoM Government financial guidance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Official local resources</w:t>
      </w:r>
      <w:r w:rsidR="006A1D05">
        <w:rPr>
          <w:rFonts w:eastAsia="Times New Roman" w:cstheme="minorHAnsi"/>
          <w:sz w:val="24"/>
          <w:szCs w:val="24"/>
          <w:lang w:eastAsia="en-GB"/>
        </w:rPr>
        <w:t xml:space="preserve"> - </w:t>
      </w:r>
      <w:hyperlink r:id="rId9" w:history="1">
        <w:r w:rsidR="006A1D05"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https://costoflivingsupport.gov.im/managing-your-money/</w:t>
        </w:r>
      </w:hyperlink>
      <w:r w:rsidR="006A1D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79193A" w:rsidRDefault="0079193A" w:rsidP="0079193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hyperlink r:id="rId10" w:history="1">
        <w:r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https://www.gov.im/categories/tax-vat-and-your-money/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79193A" w:rsidRDefault="0079193A" w:rsidP="0079193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hyperlink r:id="rId11" w:history="1">
        <w:r w:rsidRPr="005126C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https://www.iomfsa.im/consumer-material/consumer-awareness/</w:t>
        </w:r>
      </w:hyperlink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Professional Help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When to seek professional advice:</w:t>
      </w:r>
    </w:p>
    <w:p w:rsidR="003F57D2" w:rsidRPr="003F57D2" w:rsidRDefault="003F57D2" w:rsidP="003F57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Buying property</w:t>
      </w:r>
    </w:p>
    <w:p w:rsidR="003F57D2" w:rsidRPr="003F57D2" w:rsidRDefault="003F57D2" w:rsidP="003F57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Planning for retirement</w:t>
      </w:r>
    </w:p>
    <w:p w:rsidR="003F57D2" w:rsidRPr="003F57D2" w:rsidRDefault="003F57D2" w:rsidP="003F57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Starting a business</w:t>
      </w:r>
    </w:p>
    <w:p w:rsidR="003F57D2" w:rsidRPr="003F57D2" w:rsidRDefault="003F57D2" w:rsidP="003F57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Complex tax situations</w:t>
      </w:r>
    </w:p>
    <w:p w:rsidR="003F57D2" w:rsidRPr="003F57D2" w:rsidRDefault="003F57D2" w:rsidP="003F57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Major life transitions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Finding local professionals:</w:t>
      </w:r>
    </w:p>
    <w:p w:rsidR="003F57D2" w:rsidRPr="003F57D2" w:rsidRDefault="003F57D2" w:rsidP="003F57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Ask friends and family for referrals</w:t>
      </w:r>
    </w:p>
    <w:p w:rsidR="003F57D2" w:rsidRPr="003F57D2" w:rsidRDefault="003F57D2" w:rsidP="003F57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Check qualifications and regulation status</w:t>
      </w:r>
    </w:p>
    <w:p w:rsidR="003F57D2" w:rsidRPr="003F57D2" w:rsidRDefault="003F57D2" w:rsidP="003F57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Ensure they understand IoM-specific advantages (tax residency, capital gains, etc.)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📊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Quick Decision Tools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Should I Move Beyond AI Budgeting?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Yes, if you:</w:t>
      </w:r>
    </w:p>
    <w:p w:rsidR="003F57D2" w:rsidRPr="003F57D2" w:rsidRDefault="003F57D2" w:rsidP="003F57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lastRenderedPageBreak/>
        <w:t>Want real-time bank integration</w:t>
      </w:r>
    </w:p>
    <w:p w:rsidR="003F57D2" w:rsidRPr="003F57D2" w:rsidRDefault="003F57D2" w:rsidP="003F57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Have complex business finances</w:t>
      </w:r>
    </w:p>
    <w:p w:rsidR="003F57D2" w:rsidRPr="003F57D2" w:rsidRDefault="003F57D2" w:rsidP="003F57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Need investment advice</w:t>
      </w:r>
    </w:p>
    <w:p w:rsidR="003F57D2" w:rsidRPr="003F57D2" w:rsidRDefault="003F57D2" w:rsidP="003F57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Are planning major purchases (property, etc.)</w:t>
      </w:r>
    </w:p>
    <w:p w:rsidR="003F57D2" w:rsidRPr="003F57D2" w:rsidRDefault="003F57D2" w:rsidP="003F57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Want automated savings and bill management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Popular Next-Step Apps</w:t>
      </w:r>
    </w:p>
    <w:p w:rsidR="003F57D2" w:rsidRPr="003F57D2" w:rsidRDefault="003F57D2" w:rsidP="003F57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YNAB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Zero-based budgeting mastery</w:t>
      </w:r>
    </w:p>
    <w:p w:rsidR="003F57D2" w:rsidRPr="003F57D2" w:rsidRDefault="003F57D2" w:rsidP="003F57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Emma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UK bank aggregation and insights</w:t>
      </w:r>
    </w:p>
    <w:p w:rsidR="003F57D2" w:rsidRPr="003F57D2" w:rsidRDefault="003F57D2" w:rsidP="003F57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PocketGuard</w:t>
      </w:r>
      <w:proofErr w:type="spellEnd"/>
      <w:r w:rsidRPr="003F57D2">
        <w:rPr>
          <w:rFonts w:eastAsia="Times New Roman" w:cstheme="minorHAnsi"/>
          <w:sz w:val="24"/>
          <w:szCs w:val="24"/>
          <w:lang w:eastAsia="en-GB"/>
        </w:rPr>
        <w:t xml:space="preserve"> - Simple spending tracking</w:t>
      </w:r>
    </w:p>
    <w:p w:rsidR="003F57D2" w:rsidRPr="003F57D2" w:rsidRDefault="003F57D2" w:rsidP="003F57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Your banking app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Often underutilized features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When to Seek Professional Help</w: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Definitely consider professional advice for:</w:t>
      </w:r>
    </w:p>
    <w:p w:rsidR="003F57D2" w:rsidRPr="003F57D2" w:rsidRDefault="003F57D2" w:rsidP="003F57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Mortgages and property purchases</w:t>
      </w:r>
    </w:p>
    <w:p w:rsidR="003F57D2" w:rsidRPr="003F57D2" w:rsidRDefault="003F57D2" w:rsidP="003F57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Pension and retirement planning</w:t>
      </w:r>
    </w:p>
    <w:p w:rsidR="003F57D2" w:rsidRPr="003F57D2" w:rsidRDefault="003F57D2" w:rsidP="003F57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Investment portfolios over £10,000</w:t>
      </w:r>
    </w:p>
    <w:p w:rsidR="003F57D2" w:rsidRPr="003F57D2" w:rsidRDefault="003F57D2" w:rsidP="003F57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Business financial planning</w:t>
      </w:r>
    </w:p>
    <w:p w:rsidR="003F57D2" w:rsidRPr="003F57D2" w:rsidRDefault="003F57D2" w:rsidP="003F57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Complex tax situations</w:t>
      </w:r>
    </w:p>
    <w:p w:rsidR="003F57D2" w:rsidRPr="003F57D2" w:rsidRDefault="003F57D2" w:rsidP="003F57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Inheritance planning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✅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proofErr w:type="gramStart"/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>Your</w:t>
      </w:r>
      <w:proofErr w:type="gramEnd"/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Next Actions Checklist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Immediate (This Week):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Try the Clau</w:t>
      </w:r>
      <w:r w:rsidR="00A46833">
        <w:rPr>
          <w:rFonts w:eastAsia="Times New Roman" w:cstheme="minorHAnsi"/>
          <w:sz w:val="24"/>
          <w:szCs w:val="24"/>
          <w:lang w:eastAsia="en-GB"/>
        </w:rPr>
        <w:t>de prompt with your own anonymis</w:t>
      </w:r>
      <w:r w:rsidRPr="003F57D2">
        <w:rPr>
          <w:rFonts w:eastAsia="Times New Roman" w:cstheme="minorHAnsi"/>
          <w:sz w:val="24"/>
          <w:szCs w:val="24"/>
          <w:lang w:eastAsia="en-GB"/>
        </w:rPr>
        <w:t>ed data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Implement one simple change from your AI analysis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Explore your banking app's budgeting features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Set up a simple tracking system for key spending categories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This Month: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Implement 2-3 realistic changes from your analysis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Research one new budgeting app or tool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Read one recommended personal finance book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Calculate your current savings rate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lastRenderedPageBreak/>
        <w:t>Next 3 Months: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Re-run AI analysis to see if changes are working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Consider whether you need more sophisticated tools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Evaluate if your goals require professional advice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Build emergency fund to 3-6 months expenses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Ongoing: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Monthly budget reviews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Quarterly AI analysis updates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Annual financial goal setting</w:t>
      </w:r>
    </w:p>
    <w:p w:rsidR="003F57D2" w:rsidRPr="003F57D2" w:rsidRDefault="003F57D2" w:rsidP="00A468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[ ] Continuous learning through books/podcasts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3F57D2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💡</w:t>
      </w:r>
      <w:r w:rsidRPr="003F57D2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Final Reminders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The Golden Rules:</w:t>
      </w:r>
    </w:p>
    <w:p w:rsidR="003F57D2" w:rsidRPr="003F57D2" w:rsidRDefault="003F57D2" w:rsidP="003F5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Privacy First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Always anonymise financial data</w:t>
      </w:r>
    </w:p>
    <w:p w:rsidR="003F57D2" w:rsidRPr="003F57D2" w:rsidRDefault="003F57D2" w:rsidP="003F5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Think Critically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Question all AI recommendations</w:t>
      </w:r>
    </w:p>
    <w:p w:rsidR="003F57D2" w:rsidRPr="003F57D2" w:rsidRDefault="003F57D2" w:rsidP="003F5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Start Small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Implement changes gradually</w:t>
      </w:r>
    </w:p>
    <w:p w:rsidR="003F57D2" w:rsidRPr="003F57D2" w:rsidRDefault="003F57D2" w:rsidP="003F5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Stay Consistent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Regular review beats perfect planning</w:t>
      </w:r>
    </w:p>
    <w:p w:rsidR="003F57D2" w:rsidRPr="003F57D2" w:rsidRDefault="003F57D2" w:rsidP="003F5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Keep Learning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- Financial education is ongoing</w:t>
      </w:r>
    </w:p>
    <w:p w:rsidR="003F57D2" w:rsidRPr="003F57D2" w:rsidRDefault="003F57D2" w:rsidP="003F57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3F57D2">
        <w:rPr>
          <w:rFonts w:eastAsia="Times New Roman" w:cstheme="minorHAnsi"/>
          <w:b/>
          <w:bCs/>
          <w:sz w:val="27"/>
          <w:szCs w:val="27"/>
          <w:lang w:eastAsia="en-GB"/>
        </w:rPr>
        <w:t>Remember:</w:t>
      </w:r>
    </w:p>
    <w:p w:rsidR="003F57D2" w:rsidRPr="003F57D2" w:rsidRDefault="003F57D2" w:rsidP="003F5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AI is a tool, not a replacement for financial knowledge</w:t>
      </w:r>
    </w:p>
    <w:p w:rsidR="003F57D2" w:rsidRPr="003F57D2" w:rsidRDefault="003F57D2" w:rsidP="003F5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The best budget is the one you actually follow</w:t>
      </w:r>
    </w:p>
    <w:p w:rsidR="003F57D2" w:rsidRPr="003F57D2" w:rsidRDefault="003F57D2" w:rsidP="003F5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Personal finance is personal - customise everything</w:t>
      </w:r>
    </w:p>
    <w:p w:rsidR="003F57D2" w:rsidRPr="003F57D2" w:rsidRDefault="003F57D2" w:rsidP="003F5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Small, consistent changes beat dramatic overhauls</w:t>
      </w:r>
    </w:p>
    <w:p w:rsidR="003F57D2" w:rsidRPr="003F57D2" w:rsidRDefault="003F57D2" w:rsidP="003F5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sz w:val="24"/>
          <w:szCs w:val="24"/>
          <w:lang w:eastAsia="en-GB"/>
        </w:rPr>
        <w:t>When in doubt, seek professional guidance</w:t>
      </w:r>
    </w:p>
    <w:p w:rsidR="003F57D2" w:rsidRPr="003F57D2" w:rsidRDefault="0079193A" w:rsidP="003F57D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3F57D2" w:rsidRPr="003F57D2" w:rsidRDefault="003F57D2" w:rsidP="003F57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b/>
          <w:bCs/>
          <w:sz w:val="24"/>
          <w:szCs w:val="24"/>
          <w:lang w:eastAsia="en-GB"/>
        </w:rPr>
        <w:t>Disclaimer:</w:t>
      </w:r>
      <w:r w:rsidRPr="003F57D2">
        <w:rPr>
          <w:rFonts w:eastAsia="Times New Roman" w:cstheme="minorHAnsi"/>
          <w:sz w:val="24"/>
          <w:szCs w:val="24"/>
          <w:lang w:eastAsia="en-GB"/>
        </w:rPr>
        <w:t xml:space="preserve"> This guide provides educational content only and does not constitute financial advice. Always consider seeking professional financial guidance for your individual circumstances.</w:t>
      </w:r>
    </w:p>
    <w:p w:rsidR="003F57D2" w:rsidRPr="006A1D05" w:rsidRDefault="003F57D2" w:rsidP="006A1D0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F57D2">
        <w:rPr>
          <w:rFonts w:eastAsia="Times New Roman" w:cstheme="minorHAnsi"/>
          <w:i/>
          <w:iCs/>
          <w:sz w:val="24"/>
          <w:szCs w:val="24"/>
          <w:lang w:eastAsia="en-GB"/>
        </w:rPr>
        <w:t>Version 1.0 - Smart Money, Smarter AI Course Companion</w:t>
      </w:r>
    </w:p>
    <w:sectPr w:rsidR="003F57D2" w:rsidRPr="006A1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BB2"/>
    <w:multiLevelType w:val="multilevel"/>
    <w:tmpl w:val="682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859BB"/>
    <w:multiLevelType w:val="multilevel"/>
    <w:tmpl w:val="60B8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08B1"/>
    <w:multiLevelType w:val="multilevel"/>
    <w:tmpl w:val="35A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0FF0"/>
    <w:multiLevelType w:val="multilevel"/>
    <w:tmpl w:val="5CA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159AA"/>
    <w:multiLevelType w:val="multilevel"/>
    <w:tmpl w:val="430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3057"/>
    <w:multiLevelType w:val="multilevel"/>
    <w:tmpl w:val="8F6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F63CC"/>
    <w:multiLevelType w:val="multilevel"/>
    <w:tmpl w:val="9AF2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A57B8"/>
    <w:multiLevelType w:val="multilevel"/>
    <w:tmpl w:val="FAF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66DDF"/>
    <w:multiLevelType w:val="multilevel"/>
    <w:tmpl w:val="AB1E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21D30"/>
    <w:multiLevelType w:val="multilevel"/>
    <w:tmpl w:val="FA16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23A1A"/>
    <w:multiLevelType w:val="multilevel"/>
    <w:tmpl w:val="60D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C0FD4"/>
    <w:multiLevelType w:val="multilevel"/>
    <w:tmpl w:val="B160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C26CA"/>
    <w:multiLevelType w:val="multilevel"/>
    <w:tmpl w:val="8DC8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A17DD"/>
    <w:multiLevelType w:val="multilevel"/>
    <w:tmpl w:val="814A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A234D"/>
    <w:multiLevelType w:val="multilevel"/>
    <w:tmpl w:val="F5D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C55D8"/>
    <w:multiLevelType w:val="multilevel"/>
    <w:tmpl w:val="F38A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1409D"/>
    <w:multiLevelType w:val="multilevel"/>
    <w:tmpl w:val="FFB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E2BA5"/>
    <w:multiLevelType w:val="multilevel"/>
    <w:tmpl w:val="2DAA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A1822"/>
    <w:multiLevelType w:val="multilevel"/>
    <w:tmpl w:val="30C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F6FAF"/>
    <w:multiLevelType w:val="multilevel"/>
    <w:tmpl w:val="BB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02958"/>
    <w:multiLevelType w:val="multilevel"/>
    <w:tmpl w:val="797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D40E7"/>
    <w:multiLevelType w:val="multilevel"/>
    <w:tmpl w:val="62E0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081FD2"/>
    <w:multiLevelType w:val="multilevel"/>
    <w:tmpl w:val="EAC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8022F"/>
    <w:multiLevelType w:val="multilevel"/>
    <w:tmpl w:val="0CC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2E23FB"/>
    <w:multiLevelType w:val="multilevel"/>
    <w:tmpl w:val="FAE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A43A0"/>
    <w:multiLevelType w:val="multilevel"/>
    <w:tmpl w:val="439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25"/>
  </w:num>
  <w:num w:numId="4">
    <w:abstractNumId w:val="8"/>
  </w:num>
  <w:num w:numId="5">
    <w:abstractNumId w:val="23"/>
  </w:num>
  <w:num w:numId="6">
    <w:abstractNumId w:val="13"/>
  </w:num>
  <w:num w:numId="7">
    <w:abstractNumId w:val="9"/>
  </w:num>
  <w:num w:numId="8">
    <w:abstractNumId w:val="0"/>
  </w:num>
  <w:num w:numId="9">
    <w:abstractNumId w:val="24"/>
  </w:num>
  <w:num w:numId="10">
    <w:abstractNumId w:val="15"/>
  </w:num>
  <w:num w:numId="11">
    <w:abstractNumId w:val="21"/>
  </w:num>
  <w:num w:numId="12">
    <w:abstractNumId w:val="19"/>
  </w:num>
  <w:num w:numId="13">
    <w:abstractNumId w:val="4"/>
  </w:num>
  <w:num w:numId="14">
    <w:abstractNumId w:val="18"/>
  </w:num>
  <w:num w:numId="15">
    <w:abstractNumId w:val="5"/>
  </w:num>
  <w:num w:numId="16">
    <w:abstractNumId w:val="14"/>
  </w:num>
  <w:num w:numId="17">
    <w:abstractNumId w:val="22"/>
  </w:num>
  <w:num w:numId="18">
    <w:abstractNumId w:val="3"/>
  </w:num>
  <w:num w:numId="19">
    <w:abstractNumId w:val="11"/>
  </w:num>
  <w:num w:numId="20">
    <w:abstractNumId w:val="17"/>
  </w:num>
  <w:num w:numId="21">
    <w:abstractNumId w:val="7"/>
  </w:num>
  <w:num w:numId="22">
    <w:abstractNumId w:val="16"/>
  </w:num>
  <w:num w:numId="23">
    <w:abstractNumId w:val="20"/>
  </w:num>
  <w:num w:numId="24">
    <w:abstractNumId w:val="6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D2"/>
    <w:rsid w:val="00052747"/>
    <w:rsid w:val="000A3324"/>
    <w:rsid w:val="002176F8"/>
    <w:rsid w:val="00375E07"/>
    <w:rsid w:val="003F57D2"/>
    <w:rsid w:val="006A1D05"/>
    <w:rsid w:val="0079193A"/>
    <w:rsid w:val="00A46833"/>
    <w:rsid w:val="00AF0E75"/>
    <w:rsid w:val="00D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6A76CC9"/>
  <w15:chartTrackingRefBased/>
  <w15:docId w15:val="{094845D4-70A3-4666-915F-1D83FF99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5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F5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F57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7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F57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F57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F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F57D2"/>
    <w:rPr>
      <w:i/>
      <w:iCs/>
    </w:rPr>
  </w:style>
  <w:style w:type="character" w:styleId="Strong">
    <w:name w:val="Strong"/>
    <w:basedOn w:val="DefaultParagraphFont"/>
    <w:uiPriority w:val="22"/>
    <w:qFormat/>
    <w:rsid w:val="003F57D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7D2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3F57D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75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2F2F2"/>
            <w:bottom w:val="none" w:sz="0" w:space="0" w:color="auto"/>
            <w:right w:val="none" w:sz="0" w:space="0" w:color="auto"/>
          </w:divBdr>
        </w:div>
        <w:div w:id="208105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2F2F2"/>
            <w:bottom w:val="none" w:sz="0" w:space="0" w:color="auto"/>
            <w:right w:val="none" w:sz="0" w:space="0" w:color="auto"/>
          </w:divBdr>
        </w:div>
        <w:div w:id="21201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2F2F2"/>
            <w:bottom w:val="none" w:sz="0" w:space="0" w:color="auto"/>
            <w:right w:val="none" w:sz="0" w:space="0" w:color="auto"/>
          </w:divBdr>
        </w:div>
        <w:div w:id="2545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2F2F2"/>
            <w:bottom w:val="none" w:sz="0" w:space="0" w:color="auto"/>
            <w:right w:val="none" w:sz="0" w:space="0" w:color="auto"/>
          </w:divBdr>
        </w:div>
        <w:div w:id="492794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2F2F2"/>
            <w:bottom w:val="none" w:sz="0" w:space="0" w:color="auto"/>
            <w:right w:val="none" w:sz="0" w:space="0" w:color="auto"/>
          </w:divBdr>
        </w:div>
        <w:div w:id="879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2F2F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sadvice.i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hanacademy.org/college-careers-more/personal-fin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eyhelper.org.uk/en" TargetMode="External"/><Relationship Id="rId11" Type="http://schemas.openxmlformats.org/officeDocument/2006/relationships/hyperlink" Target="https://www.iomfsa.im/consumer-material/consumer-awareness/" TargetMode="External"/><Relationship Id="rId5" Type="http://schemas.openxmlformats.org/officeDocument/2006/relationships/hyperlink" Target="https://www.open.edu/openlearn/money-management" TargetMode="External"/><Relationship Id="rId10" Type="http://schemas.openxmlformats.org/officeDocument/2006/relationships/hyperlink" Target="https://www.gov.im/categories/tax-vat-and-your-mon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stoflivingsupport.gov.im/managing-your-mon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Ennett, Sarah</dc:creator>
  <cp:keywords/>
  <dc:description/>
  <cp:lastModifiedBy>Ennett, Sarah</cp:lastModifiedBy>
  <cp:revision>4</cp:revision>
  <dcterms:created xsi:type="dcterms:W3CDTF">2025-06-16T09:04:00Z</dcterms:created>
  <dcterms:modified xsi:type="dcterms:W3CDTF">2025-06-17T11:17:00Z</dcterms:modified>
</cp:coreProperties>
</file>